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-111"/>
        <w:tblW w:w="14742" w:type="dxa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BD6968" w:rsidRPr="00BD6968" w:rsidTr="00BD6968">
        <w:trPr>
          <w:trHeight w:val="254"/>
        </w:trPr>
        <w:tc>
          <w:tcPr>
            <w:tcW w:w="5000" w:type="pct"/>
            <w:gridSpan w:val="5"/>
            <w:shd w:val="clear" w:color="auto" w:fill="auto"/>
          </w:tcPr>
          <w:p w:rsidR="00BD6968" w:rsidRPr="00BD6968" w:rsidRDefault="00BD6968" w:rsidP="00BD6968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bookmarkStart w:id="0" w:name="_GoBack"/>
            <w:bookmarkEnd w:id="0"/>
            <w:r w:rsidRPr="00BD6968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BD6968" w:rsidRPr="00BD6968" w:rsidTr="00BD6968">
        <w:trPr>
          <w:trHeight w:val="254"/>
        </w:trPr>
        <w:tc>
          <w:tcPr>
            <w:tcW w:w="2470" w:type="pct"/>
            <w:gridSpan w:val="2"/>
            <w:shd w:val="clear" w:color="auto" w:fill="auto"/>
          </w:tcPr>
          <w:p w:rsidR="00BD6968" w:rsidRPr="00BD6968" w:rsidRDefault="00BD6968" w:rsidP="00BD6968">
            <w:r w:rsidRPr="00BD6968">
              <w:rPr>
                <w:b/>
              </w:rPr>
              <w:t>Наставна тема:</w:t>
            </w:r>
            <w:r w:rsidRPr="00BD6968">
              <w:t xml:space="preserve"> Облици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D6968" w:rsidRPr="00BD6968" w:rsidRDefault="00BD6968" w:rsidP="00BD6968">
            <w:pPr>
              <w:rPr>
                <w:b/>
              </w:rPr>
            </w:pPr>
            <w:r w:rsidRPr="00BD6968">
              <w:rPr>
                <w:b/>
              </w:rPr>
              <w:t>Датум:</w:t>
            </w:r>
          </w:p>
        </w:tc>
      </w:tr>
      <w:tr w:rsidR="00BD6968" w:rsidRPr="00BD6968" w:rsidTr="00BD6968">
        <w:trPr>
          <w:trHeight w:val="254"/>
        </w:trPr>
        <w:tc>
          <w:tcPr>
            <w:tcW w:w="2470" w:type="pct"/>
            <w:gridSpan w:val="2"/>
            <w:shd w:val="clear" w:color="auto" w:fill="auto"/>
          </w:tcPr>
          <w:p w:rsidR="00BD6968" w:rsidRPr="00BD6968" w:rsidRDefault="00BD6968" w:rsidP="00BD6968">
            <w:pPr>
              <w:rPr>
                <w:b/>
              </w:rPr>
            </w:pPr>
            <w:r w:rsidRPr="00BD6968">
              <w:rPr>
                <w:b/>
              </w:rPr>
              <w:t>Наставна јединица</w:t>
            </w:r>
            <w:r w:rsidRPr="00BD6968">
              <w:t>:</w:t>
            </w:r>
            <w:r w:rsidRPr="00BD6968">
              <w:rPr>
                <w:lang w:val="ru-RU"/>
              </w:rPr>
              <w:t xml:space="preserve"> </w:t>
            </w:r>
            <w:r w:rsidRPr="00BD6968">
              <w:t xml:space="preserve">Светлост и сенка 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D6968" w:rsidRPr="00BD6968" w:rsidRDefault="00BD6968" w:rsidP="00BD6968">
            <w:pPr>
              <w:rPr>
                <w:b/>
              </w:rPr>
            </w:pPr>
            <w:r w:rsidRPr="00BD6968">
              <w:rPr>
                <w:b/>
              </w:rPr>
              <w:t>Облици рада:</w:t>
            </w:r>
            <w:r w:rsidRPr="00BD6968">
              <w:rPr>
                <w:lang w:val="ru-RU"/>
              </w:rPr>
              <w:t xml:space="preserve"> </w:t>
            </w:r>
            <w:r w:rsidRPr="00BD6968">
              <w:t>фронтални, индивидуални</w:t>
            </w:r>
          </w:p>
        </w:tc>
      </w:tr>
      <w:tr w:rsidR="00BD6968" w:rsidRPr="00BD6968" w:rsidTr="00BD6968">
        <w:trPr>
          <w:trHeight w:val="269"/>
        </w:trPr>
        <w:tc>
          <w:tcPr>
            <w:tcW w:w="2470" w:type="pct"/>
            <w:gridSpan w:val="2"/>
            <w:shd w:val="clear" w:color="auto" w:fill="auto"/>
          </w:tcPr>
          <w:p w:rsidR="00BD6968" w:rsidRPr="00BD6968" w:rsidRDefault="00BD6968" w:rsidP="00BD6968">
            <w:r w:rsidRPr="00BD6968">
              <w:rPr>
                <w:b/>
              </w:rPr>
              <w:t>Редни број часа</w:t>
            </w:r>
            <w:r w:rsidRPr="00BD6968">
              <w:t>: 6.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D6968" w:rsidRPr="00BD6968" w:rsidRDefault="00BD6968" w:rsidP="00BD6968">
            <w:pPr>
              <w:rPr>
                <w:b/>
              </w:rPr>
            </w:pPr>
            <w:r w:rsidRPr="00BD6968">
              <w:rPr>
                <w:b/>
              </w:rPr>
              <w:t>Методе рада:</w:t>
            </w:r>
            <w:r w:rsidRPr="00BD6968">
              <w:rPr>
                <w:lang w:val="ru-RU"/>
              </w:rPr>
              <w:t xml:space="preserve"> дијалошка, демонстративна, илустративна</w:t>
            </w:r>
          </w:p>
        </w:tc>
      </w:tr>
      <w:tr w:rsidR="00BD6968" w:rsidRPr="00BD6968" w:rsidTr="00BD6968">
        <w:trPr>
          <w:trHeight w:val="269"/>
        </w:trPr>
        <w:tc>
          <w:tcPr>
            <w:tcW w:w="2470" w:type="pct"/>
            <w:gridSpan w:val="2"/>
            <w:shd w:val="clear" w:color="auto" w:fill="auto"/>
          </w:tcPr>
          <w:p w:rsidR="00BD6968" w:rsidRPr="00BD6968" w:rsidRDefault="00BD6968" w:rsidP="00BD6968">
            <w:pPr>
              <w:rPr>
                <w:b/>
              </w:rPr>
            </w:pPr>
            <w:r w:rsidRPr="00BD6968">
              <w:rPr>
                <w:b/>
              </w:rPr>
              <w:t xml:space="preserve">Тип часа: </w:t>
            </w:r>
            <w:r w:rsidRPr="00BD6968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D6968" w:rsidRPr="00BD6968" w:rsidRDefault="00BD6968" w:rsidP="00BD6968">
            <w:pPr>
              <w:rPr>
                <w:color w:val="FF0000"/>
                <w:lang w:val="sr-Cyrl-RS"/>
              </w:rPr>
            </w:pPr>
            <w:r w:rsidRPr="00BD6968">
              <w:rPr>
                <w:b/>
              </w:rPr>
              <w:t xml:space="preserve">Наставна средства: </w:t>
            </w:r>
            <w:r w:rsidRPr="00BD6968">
              <w:t>уџбеник, оловка, креда</w:t>
            </w:r>
            <w:r w:rsidRPr="00BD6968">
              <w:rPr>
                <w:lang w:val="sr-Cyrl-RS"/>
              </w:rPr>
              <w:t xml:space="preserve">, </w:t>
            </w:r>
            <w:r w:rsidRPr="00BD6968">
              <w:rPr>
                <w:i/>
                <w:lang w:val="sr-Cyrl-RS"/>
              </w:rPr>
              <w:t>Дигитални уџбеник из</w:t>
            </w:r>
            <w:r w:rsidRPr="00BD6968">
              <w:rPr>
                <w:lang w:val="sr-Cyrl-RS"/>
              </w:rPr>
              <w:t xml:space="preserve"> </w:t>
            </w:r>
            <w:r w:rsidRPr="00BD6968">
              <w:rPr>
                <w:i/>
                <w:lang w:val="sr-Cyrl-RS"/>
              </w:rPr>
              <w:t>ликовне културе за други разред</w:t>
            </w:r>
          </w:p>
          <w:p w:rsidR="00BD6968" w:rsidRPr="00B2623C" w:rsidRDefault="00BD6968" w:rsidP="00BD6968">
            <w:pPr>
              <w:rPr>
                <w:b/>
                <w:color w:val="FF0000"/>
              </w:rPr>
            </w:pPr>
            <w:r w:rsidRPr="00BD6968">
              <w:rPr>
                <w:b/>
                <w:noProof/>
                <w:color w:val="FF0000"/>
              </w:rPr>
              <w:drawing>
                <wp:inline distT="0" distB="0" distL="0" distR="0" wp14:anchorId="40851B06" wp14:editId="4D6A7CA9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6968">
              <w:rPr>
                <w:b/>
                <w:color w:val="FF0000"/>
              </w:rPr>
              <w:t xml:space="preserve">  </w:t>
            </w:r>
            <w:r w:rsidRPr="00BD6968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BD6968">
              <w:rPr>
                <w:lang w:val="ru-RU"/>
              </w:rPr>
              <w:t xml:space="preserve"> </w:t>
            </w:r>
          </w:p>
        </w:tc>
      </w:tr>
      <w:tr w:rsidR="00BD6968" w:rsidRPr="00BD6968" w:rsidTr="00BD6968">
        <w:trPr>
          <w:trHeight w:val="524"/>
        </w:trPr>
        <w:tc>
          <w:tcPr>
            <w:tcW w:w="5000" w:type="pct"/>
            <w:gridSpan w:val="5"/>
            <w:shd w:val="clear" w:color="auto" w:fill="auto"/>
          </w:tcPr>
          <w:p w:rsidR="00BD6968" w:rsidRPr="00BD6968" w:rsidRDefault="00BD6968" w:rsidP="00BD6968">
            <w:pPr>
              <w:rPr>
                <w:b/>
              </w:rPr>
            </w:pPr>
            <w:r w:rsidRPr="00BD6968">
              <w:rPr>
                <w:b/>
              </w:rPr>
              <w:t>Циљ часа:</w:t>
            </w:r>
            <w:r w:rsidRPr="00BD6968">
              <w:t xml:space="preserve"> Оспособљавање ученика за препознавање сенке и утицаја светлости на сенку.</w:t>
            </w:r>
          </w:p>
        </w:tc>
      </w:tr>
      <w:tr w:rsidR="00BD6968" w:rsidRPr="00BD6968" w:rsidTr="00BD6968">
        <w:trPr>
          <w:trHeight w:val="539"/>
        </w:trPr>
        <w:tc>
          <w:tcPr>
            <w:tcW w:w="1583" w:type="pct"/>
            <w:shd w:val="clear" w:color="auto" w:fill="auto"/>
          </w:tcPr>
          <w:p w:rsidR="00BD6968" w:rsidRPr="00BD6968" w:rsidRDefault="00BD6968" w:rsidP="00BD6968">
            <w:pPr>
              <w:rPr>
                <w:b/>
              </w:rPr>
            </w:pPr>
            <w:r w:rsidRPr="00BD6968">
              <w:rPr>
                <w:b/>
              </w:rPr>
              <w:t>Општи исход:</w:t>
            </w:r>
          </w:p>
          <w:p w:rsidR="00BD6968" w:rsidRPr="00BD6968" w:rsidRDefault="00BD6968" w:rsidP="00BD6968">
            <w:r w:rsidRPr="00BD6968">
              <w:t>Ученик ће бити у стању да:</w:t>
            </w:r>
          </w:p>
        </w:tc>
        <w:tc>
          <w:tcPr>
            <w:tcW w:w="1103" w:type="pct"/>
            <w:gridSpan w:val="2"/>
            <w:shd w:val="clear" w:color="auto" w:fill="FFFFFF" w:themeFill="background1"/>
          </w:tcPr>
          <w:p w:rsidR="00BD6968" w:rsidRPr="00BD6968" w:rsidRDefault="00BD6968" w:rsidP="00BD6968">
            <w:pPr>
              <w:rPr>
                <w:b/>
              </w:rPr>
            </w:pPr>
            <w:r w:rsidRPr="00BD6968">
              <w:rPr>
                <w:b/>
              </w:rPr>
              <w:t>Операционализовани исходи:</w:t>
            </w:r>
          </w:p>
          <w:p w:rsidR="00BD6968" w:rsidRPr="00BD6968" w:rsidRDefault="00BD6968" w:rsidP="00BD6968">
            <w:r w:rsidRPr="00BD6968">
              <w:t>Ученик ће бити у стању 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BD6968" w:rsidRPr="00BD6968" w:rsidRDefault="00BD6968" w:rsidP="00BD6968">
            <w:r w:rsidRPr="00BD6968">
              <w:rPr>
                <w:b/>
              </w:rPr>
              <w:t xml:space="preserve">Кључни појмови: </w:t>
            </w:r>
            <w:r w:rsidRPr="00BD6968">
              <w:t>облици, природни облици, вештачки облици,</w:t>
            </w:r>
            <w:r w:rsidRPr="00BD6968">
              <w:rPr>
                <w:b/>
              </w:rPr>
              <w:t xml:space="preserve"> </w:t>
            </w:r>
            <w:r w:rsidRPr="00BD6968">
              <w:t>сенке</w:t>
            </w:r>
          </w:p>
        </w:tc>
      </w:tr>
      <w:tr w:rsidR="00BD6968" w:rsidRPr="00BD6968" w:rsidTr="00BD6968">
        <w:trPr>
          <w:trHeight w:val="517"/>
        </w:trPr>
        <w:tc>
          <w:tcPr>
            <w:tcW w:w="1583" w:type="pct"/>
            <w:vMerge w:val="restart"/>
            <w:shd w:val="clear" w:color="auto" w:fill="FFFFFF" w:themeFill="background1"/>
          </w:tcPr>
          <w:p w:rsidR="00BD6968" w:rsidRPr="00BD6968" w:rsidRDefault="00BD6968" w:rsidP="00BD6968">
            <w:pPr>
              <w:rPr>
                <w:rFonts w:cstheme="minorHAnsi"/>
                <w:b/>
              </w:rPr>
            </w:pPr>
            <w:r w:rsidRPr="00BD6968">
              <w:rPr>
                <w:rFonts w:cstheme="minorHAnsi"/>
                <w:b/>
              </w:rPr>
              <w:t>•</w:t>
            </w:r>
            <w:r w:rsidRPr="00BD6968">
              <w:rPr>
                <w:rFonts w:cstheme="minorHAnsi"/>
                <w:lang w:val="ru-RU"/>
              </w:rPr>
              <w:t xml:space="preserve"> </w:t>
            </w:r>
            <w:r w:rsidRPr="00BD6968">
              <w:rPr>
                <w:rFonts w:eastAsia="TimesNewRomanPSMT" w:cstheme="minorHAnsi"/>
                <w:color w:val="000000"/>
              </w:rPr>
              <w:t>користи материјал и прибор на безбедан и одговоран начин;</w:t>
            </w:r>
            <w:r w:rsidRPr="00BD6968">
              <w:rPr>
                <w:rFonts w:eastAsia="TimesNewRomanPSMT" w:cstheme="minorHAnsi"/>
                <w:color w:val="000000"/>
              </w:rPr>
              <w:br/>
              <w:t>•</w:t>
            </w:r>
            <w:r w:rsidRPr="00BD6968"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D6968">
              <w:rPr>
                <w:rFonts w:eastAsia="TimesNewRomanPSMT" w:cstheme="minorHAnsi"/>
                <w:color w:val="000000"/>
              </w:rPr>
              <w:t>изрази своје емоције, машту, сећања и замисли одабраним материјалом и техником;</w:t>
            </w:r>
            <w:r w:rsidRPr="00BD6968">
              <w:rPr>
                <w:rFonts w:eastAsia="TimesNewRomanPSMT" w:cstheme="minorHAnsi"/>
                <w:color w:val="000000"/>
              </w:rPr>
              <w:br/>
              <w:t>• користи једноставне информације и одабрана ликовна дела као подстицај за стваралачки рад;</w:t>
            </w:r>
          </w:p>
          <w:p w:rsidR="00BD6968" w:rsidRPr="00BD6968" w:rsidRDefault="00BD6968" w:rsidP="00BD6968">
            <w:pPr>
              <w:rPr>
                <w:rFonts w:cstheme="minorHAnsi"/>
                <w:b/>
              </w:rPr>
            </w:pPr>
            <w:r w:rsidRPr="00BD6968">
              <w:rPr>
                <w:rFonts w:eastAsia="TimesNewRomanPSMT" w:cstheme="minorHAnsi"/>
                <w:color w:val="000000"/>
              </w:rPr>
              <w:t>•</w:t>
            </w:r>
            <w:r w:rsidRPr="00BD6968"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D6968">
              <w:rPr>
                <w:rFonts w:eastAsia="TimesNewRomanPSMT" w:cstheme="minorHAnsi"/>
                <w:color w:val="000000"/>
              </w:rPr>
              <w:t>изражава, светлим или тамним бојама, свој доживљај уметничког</w:t>
            </w:r>
            <w:r w:rsidRPr="00BD6968"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 w:rsidRPr="00BD6968">
              <w:rPr>
                <w:rFonts w:eastAsia="TimesNewRomanPSMT" w:cstheme="minorHAnsi"/>
                <w:color w:val="000000"/>
              </w:rPr>
              <w:br/>
              <w:t>•</w:t>
            </w:r>
            <w:r w:rsidRPr="00BD6968"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D6968">
              <w:rPr>
                <w:rFonts w:eastAsia="TimesNewRomanPSMT" w:cstheme="minorHAnsi"/>
                <w:color w:val="000000"/>
              </w:rPr>
              <w:t>идентификује истакнути део целине и визуелне супротности у свом окружењу.</w:t>
            </w:r>
          </w:p>
        </w:tc>
        <w:tc>
          <w:tcPr>
            <w:tcW w:w="1103" w:type="pct"/>
            <w:gridSpan w:val="2"/>
            <w:vMerge w:val="restart"/>
            <w:shd w:val="clear" w:color="auto" w:fill="FFFFFF" w:themeFill="background1"/>
          </w:tcPr>
          <w:p w:rsidR="00BD6968" w:rsidRPr="00BD6968" w:rsidRDefault="00BD6968" w:rsidP="00BD6968">
            <w:pPr>
              <w:rPr>
                <w:rFonts w:cstheme="minorHAnsi"/>
              </w:rPr>
            </w:pPr>
            <w:r w:rsidRPr="00BD6968">
              <w:rPr>
                <w:rFonts w:cstheme="minorHAnsi"/>
                <w:color w:val="000000" w:themeColor="text1"/>
              </w:rPr>
              <w:t>•</w:t>
            </w:r>
            <w:r w:rsidRPr="00BD6968">
              <w:rPr>
                <w:rFonts w:cstheme="minorHAnsi"/>
                <w:color w:val="000000" w:themeColor="text1"/>
                <w:lang w:val="sr-Cyrl-RS"/>
              </w:rPr>
              <w:t xml:space="preserve"> пре</w:t>
            </w:r>
            <w:r w:rsidRPr="00BD6968">
              <w:rPr>
                <w:rFonts w:cstheme="minorHAnsi"/>
              </w:rPr>
              <w:t>познаје сенку и утицај светлости на сенку;</w:t>
            </w:r>
          </w:p>
          <w:p w:rsidR="00BD6968" w:rsidRPr="00BD6968" w:rsidRDefault="00BD6968" w:rsidP="00BD6968">
            <w:pPr>
              <w:rPr>
                <w:rFonts w:cstheme="minorHAnsi"/>
              </w:rPr>
            </w:pPr>
            <w:r w:rsidRPr="00BD6968">
              <w:rPr>
                <w:rFonts w:cstheme="minorHAnsi"/>
              </w:rPr>
              <w:t>•</w:t>
            </w:r>
            <w:r w:rsidRPr="00BD6968">
              <w:rPr>
                <w:rFonts w:cstheme="minorHAnsi"/>
                <w:lang w:val="sr-Cyrl-RS"/>
              </w:rPr>
              <w:t xml:space="preserve"> </w:t>
            </w:r>
            <w:r w:rsidRPr="00BD6968">
              <w:rPr>
                <w:rFonts w:cstheme="minorHAnsi"/>
              </w:rPr>
              <w:t>одређује</w:t>
            </w:r>
            <w:r w:rsidRPr="00BD6968">
              <w:rPr>
                <w:rFonts w:cstheme="minorHAnsi"/>
                <w:lang w:val="sr-Cyrl-RS"/>
              </w:rPr>
              <w:t xml:space="preserve"> облик</w:t>
            </w:r>
            <w:r w:rsidRPr="00BD6968">
              <w:rPr>
                <w:rFonts w:cstheme="minorHAnsi"/>
              </w:rPr>
              <w:t xml:space="preserve"> предмета уз помоћ сенке;</w:t>
            </w:r>
          </w:p>
          <w:p w:rsidR="00BD6968" w:rsidRPr="00BD6968" w:rsidRDefault="00BD6968" w:rsidP="00BD6968">
            <w:r w:rsidRPr="00BD6968">
              <w:rPr>
                <w:rFonts w:cstheme="minorHAnsi"/>
              </w:rPr>
              <w:t>•</w:t>
            </w:r>
            <w:r w:rsidRPr="00BD6968">
              <w:rPr>
                <w:rFonts w:cstheme="minorHAnsi"/>
                <w:lang w:val="sr-Cyrl-RS"/>
              </w:rPr>
              <w:t xml:space="preserve"> </w:t>
            </w:r>
            <w:r w:rsidRPr="00BD6968">
              <w:rPr>
                <w:rFonts w:cstheme="minorHAnsi"/>
              </w:rPr>
              <w:t>представља предмете путем сенке.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BD6968" w:rsidRPr="00BD6968" w:rsidRDefault="00BD6968" w:rsidP="00BD6968">
            <w:pPr>
              <w:rPr>
                <w:b/>
                <w:lang w:val="sr-Cyrl-RS"/>
              </w:rPr>
            </w:pPr>
            <w:r w:rsidRPr="00BD6968">
              <w:rPr>
                <w:b/>
              </w:rPr>
              <w:t xml:space="preserve">Међупредметна повезаност: Српски језик </w:t>
            </w:r>
            <w:r w:rsidRPr="00BD6968">
              <w:t>(усмено изражавање,</w:t>
            </w:r>
            <w:r w:rsidRPr="00BD6968">
              <w:rPr>
                <w:b/>
              </w:rPr>
              <w:t xml:space="preserve"> </w:t>
            </w:r>
            <w:r w:rsidRPr="00BD6968">
              <w:t>загонетке)</w:t>
            </w:r>
            <w:r w:rsidRPr="00BD6968">
              <w:rPr>
                <w:lang w:val="sr-Cyrl-RS"/>
              </w:rPr>
              <w:t xml:space="preserve">, </w:t>
            </w:r>
            <w:r w:rsidRPr="00BD6968">
              <w:rPr>
                <w:b/>
                <w:lang w:val="sr-Cyrl-RS"/>
              </w:rPr>
              <w:t>Математика</w:t>
            </w:r>
            <w:r w:rsidRPr="00BD6968">
              <w:rPr>
                <w:lang w:val="sr-Cyrl-RS"/>
              </w:rPr>
              <w:t xml:space="preserve"> (Геометријски облици), </w:t>
            </w:r>
            <w:r w:rsidRPr="00BD6968">
              <w:rPr>
                <w:b/>
                <w:lang w:val="sr-Cyrl-RS"/>
              </w:rPr>
              <w:t>Свет око нас</w:t>
            </w:r>
            <w:r w:rsidRPr="00BD6968">
              <w:rPr>
                <w:lang w:val="sr-Cyrl-RS"/>
              </w:rPr>
              <w:t xml:space="preserve"> (Сенка)</w:t>
            </w:r>
          </w:p>
        </w:tc>
      </w:tr>
      <w:tr w:rsidR="00BD6968" w:rsidRPr="00BD6968" w:rsidTr="00BD6968">
        <w:trPr>
          <w:trHeight w:val="880"/>
        </w:trPr>
        <w:tc>
          <w:tcPr>
            <w:tcW w:w="1583" w:type="pct"/>
            <w:vMerge/>
            <w:shd w:val="clear" w:color="auto" w:fill="FFFFFF" w:themeFill="background1"/>
          </w:tcPr>
          <w:p w:rsidR="00BD6968" w:rsidRPr="00BD6968" w:rsidRDefault="00BD6968" w:rsidP="00BD6968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FFFFFF" w:themeFill="background1"/>
          </w:tcPr>
          <w:p w:rsidR="00BD6968" w:rsidRPr="00BD6968" w:rsidRDefault="00BD6968" w:rsidP="00BD6968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BD6968" w:rsidRPr="00BD6968" w:rsidRDefault="00BD6968" w:rsidP="00BD6968">
            <w:pPr>
              <w:rPr>
                <w:rFonts w:cstheme="minorHAnsi"/>
                <w:b/>
              </w:rPr>
            </w:pPr>
            <w:r w:rsidRPr="00BD6968">
              <w:rPr>
                <w:rFonts w:cstheme="minorHAnsi"/>
                <w:b/>
              </w:rPr>
              <w:t>Литература за наставника:</w:t>
            </w:r>
          </w:p>
          <w:p w:rsidR="00BD6968" w:rsidRPr="00BD6968" w:rsidRDefault="00BD6968" w:rsidP="00BD6968">
            <w:pPr>
              <w:rPr>
                <w:rFonts w:eastAsia="Times New Roman" w:cstheme="minorHAnsi"/>
                <w:shd w:val="clear" w:color="auto" w:fill="FFFFFF"/>
              </w:rPr>
            </w:pPr>
            <w:r w:rsidRPr="00BD6968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 w:rsidRPr="00BD6968"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BD6968">
              <w:rPr>
                <w:rFonts w:eastAsia="Times New Roman" w:cstheme="minorHAnsi"/>
                <w:i/>
                <w:shd w:val="clear" w:color="auto" w:fill="FFFFFF"/>
              </w:rPr>
              <w:t>Моје</w:t>
            </w:r>
            <w:r w:rsidRPr="00BD6968">
              <w:rPr>
                <w:rFonts w:eastAsia="Times New Roman" w:cstheme="minorHAnsi"/>
                <w:shd w:val="clear" w:color="auto" w:fill="FFFFFF"/>
              </w:rPr>
              <w:t xml:space="preserve"> </w:t>
            </w:r>
            <w:r w:rsidRPr="00BD6968">
              <w:rPr>
                <w:rFonts w:eastAsia="Times New Roman" w:cstheme="minorHAnsi"/>
                <w:i/>
                <w:shd w:val="clear" w:color="auto" w:fill="FFFFFF"/>
              </w:rPr>
              <w:t>дете и ликовно васпитање</w:t>
            </w:r>
          </w:p>
          <w:p w:rsidR="00BD6968" w:rsidRPr="00BD6968" w:rsidRDefault="00BD6968" w:rsidP="00BD6968">
            <w:pPr>
              <w:rPr>
                <w:rFonts w:cstheme="minorHAnsi"/>
                <w:b/>
              </w:rPr>
            </w:pPr>
            <w:r w:rsidRPr="00BD6968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BD6968">
              <w:rPr>
                <w:rFonts w:cstheme="minorHAnsi"/>
                <w:lang w:val="sr-Cyrl-CS"/>
              </w:rPr>
              <w:t>Карлаварис</w:t>
            </w:r>
            <w:r w:rsidRPr="00BD6968">
              <w:rPr>
                <w:rFonts w:eastAsia="Calibri" w:cstheme="minorHAnsi"/>
                <w:lang w:val="sr-Cyrl-CS"/>
              </w:rPr>
              <w:t xml:space="preserve">, </w:t>
            </w:r>
            <w:r w:rsidRPr="00BD6968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BD6968" w:rsidRPr="00BD6968" w:rsidRDefault="00BD6968" w:rsidP="00BD6968">
            <w:pPr>
              <w:rPr>
                <w:b/>
              </w:rPr>
            </w:pPr>
            <w:r w:rsidRPr="00BD6968">
              <w:rPr>
                <w:b/>
              </w:rPr>
              <w:t>Литература за ученика:</w:t>
            </w:r>
          </w:p>
          <w:p w:rsidR="00BD6968" w:rsidRPr="00BD6968" w:rsidRDefault="00BD6968" w:rsidP="00BD6968">
            <w:r w:rsidRPr="00BD6968">
              <w:t>1</w:t>
            </w:r>
            <w:r w:rsidRPr="00BD6968">
              <w:rPr>
                <w:b/>
              </w:rPr>
              <w:t>.</w:t>
            </w:r>
            <w:r w:rsidRPr="00BD6968">
              <w:rPr>
                <w:b/>
                <w:lang w:val="sr-Cyrl-RS"/>
              </w:rPr>
              <w:t xml:space="preserve"> </w:t>
            </w:r>
            <w:r w:rsidRPr="00BD6968">
              <w:t xml:space="preserve">Јелена Коштица, Горан Ратковић, </w:t>
            </w:r>
            <w:r w:rsidRPr="00BD6968">
              <w:rPr>
                <w:i/>
              </w:rPr>
              <w:t>Ликовна култура,</w:t>
            </w:r>
            <w:r w:rsidRPr="00BD6968">
              <w:t xml:space="preserve"> </w:t>
            </w:r>
            <w:r w:rsidRPr="00BD6968">
              <w:rPr>
                <w:i/>
              </w:rPr>
              <w:t>уџбеник за други разред основне школе</w:t>
            </w:r>
          </w:p>
          <w:p w:rsidR="00BD6968" w:rsidRPr="00BD6968" w:rsidRDefault="00BD6968" w:rsidP="00BD6968">
            <w:pPr>
              <w:rPr>
                <w:b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Y="7801"/>
        <w:tblW w:w="14742" w:type="dxa"/>
        <w:tblLook w:val="04A0" w:firstRow="1" w:lastRow="0" w:firstColumn="1" w:lastColumn="0" w:noHBand="0" w:noVBand="1"/>
      </w:tblPr>
      <w:tblGrid>
        <w:gridCol w:w="3158"/>
        <w:gridCol w:w="5770"/>
        <w:gridCol w:w="5814"/>
      </w:tblGrid>
      <w:tr w:rsidR="00B2623C" w:rsidRPr="00BD6968" w:rsidTr="00B2623C">
        <w:trPr>
          <w:trHeight w:val="405"/>
        </w:trPr>
        <w:tc>
          <w:tcPr>
            <w:tcW w:w="1071" w:type="pct"/>
            <w:vMerge w:val="restart"/>
          </w:tcPr>
          <w:p w:rsidR="00B2623C" w:rsidRPr="00BD6968" w:rsidRDefault="00B2623C" w:rsidP="00B2623C">
            <w:pPr>
              <w:rPr>
                <w:b/>
              </w:rPr>
            </w:pPr>
            <w:r w:rsidRPr="00BD6968">
              <w:rPr>
                <w:b/>
              </w:rPr>
              <w:t>Уводни део часа:</w:t>
            </w:r>
          </w:p>
          <w:p w:rsidR="00B2623C" w:rsidRPr="00BD6968" w:rsidRDefault="00B2623C" w:rsidP="00B2623C">
            <w:pPr>
              <w:rPr>
                <w:b/>
              </w:rPr>
            </w:pPr>
          </w:p>
          <w:p w:rsidR="00B2623C" w:rsidRPr="00BD6968" w:rsidRDefault="00B2623C" w:rsidP="00B2623C">
            <w:pPr>
              <w:rPr>
                <w:b/>
              </w:rPr>
            </w:pPr>
          </w:p>
          <w:p w:rsidR="00B2623C" w:rsidRPr="00BD6968" w:rsidRDefault="00B2623C" w:rsidP="00B2623C">
            <w:pPr>
              <w:rPr>
                <w:b/>
              </w:rPr>
            </w:pPr>
          </w:p>
          <w:p w:rsidR="00B2623C" w:rsidRPr="00BD6968" w:rsidRDefault="00B2623C" w:rsidP="00B2623C">
            <w:pPr>
              <w:rPr>
                <w:b/>
              </w:rPr>
            </w:pPr>
          </w:p>
          <w:p w:rsidR="00B2623C" w:rsidRPr="00BD6968" w:rsidRDefault="00B2623C" w:rsidP="00B2623C">
            <w:pPr>
              <w:rPr>
                <w:b/>
              </w:rPr>
            </w:pPr>
          </w:p>
          <w:p w:rsidR="00B2623C" w:rsidRPr="00BD6968" w:rsidRDefault="00B2623C" w:rsidP="00B2623C">
            <w:pPr>
              <w:rPr>
                <w:b/>
              </w:rPr>
            </w:pPr>
            <w:r w:rsidRPr="00BD6968">
              <w:rPr>
                <w:b/>
              </w:rPr>
              <w:t>Најава наставне јединице:</w:t>
            </w:r>
          </w:p>
        </w:tc>
        <w:tc>
          <w:tcPr>
            <w:tcW w:w="1957" w:type="pct"/>
          </w:tcPr>
          <w:p w:rsidR="00B2623C" w:rsidRPr="00BD6968" w:rsidRDefault="00B2623C" w:rsidP="00B2623C">
            <w:pPr>
              <w:rPr>
                <w:b/>
              </w:rPr>
            </w:pPr>
            <w:r w:rsidRPr="00BD6968">
              <w:rPr>
                <w:b/>
              </w:rPr>
              <w:t>Активности наставника:</w:t>
            </w:r>
          </w:p>
        </w:tc>
        <w:tc>
          <w:tcPr>
            <w:tcW w:w="1972" w:type="pct"/>
          </w:tcPr>
          <w:p w:rsidR="00B2623C" w:rsidRPr="00BD6968" w:rsidRDefault="00B2623C" w:rsidP="00B2623C">
            <w:pPr>
              <w:rPr>
                <w:b/>
              </w:rPr>
            </w:pPr>
            <w:r w:rsidRPr="00BD6968">
              <w:rPr>
                <w:b/>
              </w:rPr>
              <w:t>Активности ученика:</w:t>
            </w:r>
          </w:p>
        </w:tc>
      </w:tr>
      <w:tr w:rsidR="00B2623C" w:rsidRPr="00BD6968" w:rsidTr="00B2623C">
        <w:trPr>
          <w:trHeight w:val="58"/>
        </w:trPr>
        <w:tc>
          <w:tcPr>
            <w:tcW w:w="1071" w:type="pct"/>
            <w:vMerge/>
          </w:tcPr>
          <w:p w:rsidR="00B2623C" w:rsidRPr="00BD6968" w:rsidRDefault="00B2623C" w:rsidP="00B2623C">
            <w:pPr>
              <w:rPr>
                <w:b/>
              </w:rPr>
            </w:pPr>
          </w:p>
        </w:tc>
        <w:tc>
          <w:tcPr>
            <w:tcW w:w="1957" w:type="pct"/>
          </w:tcPr>
          <w:p w:rsidR="00B2623C" w:rsidRPr="00BD6968" w:rsidRDefault="00B2623C" w:rsidP="00B2623C">
            <w:pPr>
              <w:spacing w:before="20" w:after="20"/>
              <w:contextualSpacing/>
              <w:rPr>
                <w:rFonts w:eastAsia="Times New Roman"/>
              </w:rPr>
            </w:pPr>
            <w:r w:rsidRPr="00BD6968">
              <w:rPr>
                <w:lang w:val="sr-Cyrl-RS"/>
              </w:rPr>
              <w:t xml:space="preserve">Наставник на табли </w:t>
            </w:r>
            <w:r w:rsidRPr="00BD6968">
              <w:t>пројектује ученицима разне облике, затим их поз</w:t>
            </w:r>
            <w:r w:rsidRPr="00BD6968">
              <w:rPr>
                <w:lang w:val="sr-Cyrl-RS"/>
              </w:rPr>
              <w:t>и</w:t>
            </w:r>
            <w:r w:rsidRPr="00BD6968">
              <w:t xml:space="preserve">ва да нацртају одговарајуће сенке на табли. Разговара са ученицима о сенци. Шта сте сада добили? </w:t>
            </w:r>
          </w:p>
          <w:p w:rsidR="00B2623C" w:rsidRPr="00BD6968" w:rsidRDefault="00B2623C" w:rsidP="00B2623C">
            <w:r w:rsidRPr="00BD6968">
              <w:t>Најављује да ћемо и овог часа наставити да говоримо о сенци и пише наслов на табли.</w:t>
            </w:r>
          </w:p>
        </w:tc>
        <w:tc>
          <w:tcPr>
            <w:tcW w:w="1972" w:type="pct"/>
          </w:tcPr>
          <w:p w:rsidR="00B2623C" w:rsidRPr="00BD6968" w:rsidRDefault="00B2623C" w:rsidP="00B2623C">
            <w:pPr>
              <w:rPr>
                <w:lang w:val="sr-Cyrl-RS"/>
              </w:rPr>
            </w:pPr>
            <w:r w:rsidRPr="00BD6968">
              <w:rPr>
                <w:lang w:val="sr-Cyrl-RS"/>
              </w:rPr>
              <w:t>Посматрају облике на табли, цртају сенке, долазе до закључака.</w:t>
            </w:r>
          </w:p>
          <w:p w:rsidR="00B2623C" w:rsidRPr="00BD6968" w:rsidRDefault="00B2623C" w:rsidP="00B2623C"/>
          <w:p w:rsidR="00B2623C" w:rsidRPr="00BD6968" w:rsidRDefault="00B2623C" w:rsidP="00B2623C"/>
          <w:p w:rsidR="00B2623C" w:rsidRPr="00BD6968" w:rsidRDefault="00B2623C" w:rsidP="00B2623C"/>
          <w:p w:rsidR="00B2623C" w:rsidRPr="00BD6968" w:rsidRDefault="00B2623C" w:rsidP="00B2623C">
            <w:r w:rsidRPr="00BD6968">
              <w:t>Слушају шта ће радити на часу.</w:t>
            </w:r>
          </w:p>
        </w:tc>
      </w:tr>
    </w:tbl>
    <w:p w:rsidR="00D128FE" w:rsidRPr="00BD6968" w:rsidRDefault="00D128FE" w:rsidP="00B2623C">
      <w:pPr>
        <w:shd w:val="clear" w:color="auto" w:fill="FFFFFF" w:themeFill="background1"/>
        <w:spacing w:after="0" w:line="240" w:lineRule="auto"/>
        <w:rPr>
          <w:b/>
        </w:rPr>
      </w:pPr>
    </w:p>
    <w:tbl>
      <w:tblPr>
        <w:tblStyle w:val="TableGrid"/>
        <w:tblpPr w:leftFromText="180" w:rightFromText="180" w:vertAnchor="text" w:horzAnchor="margin" w:tblpY="-336"/>
        <w:tblW w:w="14742" w:type="dxa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BD6968" w:rsidTr="00BD6968">
        <w:trPr>
          <w:trHeight w:val="405"/>
        </w:trPr>
        <w:tc>
          <w:tcPr>
            <w:tcW w:w="1087" w:type="pct"/>
            <w:vMerge w:val="restart"/>
          </w:tcPr>
          <w:p w:rsidR="00BD6968" w:rsidRDefault="00BD6968" w:rsidP="00BD6968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BD6968" w:rsidRDefault="00BD6968" w:rsidP="00BD6968">
            <w:pPr>
              <w:rPr>
                <w:b/>
              </w:rPr>
            </w:pPr>
          </w:p>
          <w:p w:rsidR="00BD6968" w:rsidRDefault="00BD6968" w:rsidP="00BD6968">
            <w:pPr>
              <w:rPr>
                <w:b/>
              </w:rPr>
            </w:pPr>
          </w:p>
          <w:p w:rsidR="00BD6968" w:rsidRDefault="00BD6968" w:rsidP="00BD6968">
            <w:pPr>
              <w:rPr>
                <w:b/>
              </w:rPr>
            </w:pPr>
          </w:p>
          <w:p w:rsidR="00BD6968" w:rsidRDefault="00BD6968" w:rsidP="00BD6968">
            <w:pPr>
              <w:rPr>
                <w:b/>
              </w:rPr>
            </w:pPr>
          </w:p>
        </w:tc>
        <w:tc>
          <w:tcPr>
            <w:tcW w:w="1957" w:type="pct"/>
          </w:tcPr>
          <w:p w:rsidR="00BD6968" w:rsidRDefault="00BD6968" w:rsidP="00BD6968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BD6968" w:rsidRDefault="00BD6968" w:rsidP="00BD696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BD6968" w:rsidRPr="00F251A7" w:rsidTr="00BD6968">
        <w:trPr>
          <w:trHeight w:val="2267"/>
        </w:trPr>
        <w:tc>
          <w:tcPr>
            <w:tcW w:w="1087" w:type="pct"/>
            <w:vMerge/>
          </w:tcPr>
          <w:p w:rsidR="00BD6968" w:rsidRDefault="00BD6968" w:rsidP="00BD6968">
            <w:pPr>
              <w:rPr>
                <w:b/>
              </w:rPr>
            </w:pPr>
          </w:p>
        </w:tc>
        <w:tc>
          <w:tcPr>
            <w:tcW w:w="1957" w:type="pct"/>
          </w:tcPr>
          <w:p w:rsidR="00BD6968" w:rsidRPr="0043575F" w:rsidRDefault="00BD6968" w:rsidP="00BD6968">
            <w:pPr>
              <w:rPr>
                <w:rFonts w:cstheme="minorHAnsi"/>
                <w:color w:val="231F20"/>
              </w:rPr>
            </w:pPr>
            <w:r>
              <w:rPr>
                <w:rFonts w:cstheme="minorHAnsi"/>
              </w:rPr>
              <w:t>Објашњава</w:t>
            </w:r>
            <w:r w:rsidRPr="0043575F">
              <w:rPr>
                <w:rFonts w:cstheme="minorHAnsi"/>
              </w:rPr>
              <w:t xml:space="preserve"> ученицима да с</w:t>
            </w:r>
            <w:r>
              <w:rPr>
                <w:rFonts w:cstheme="minorHAnsi"/>
              </w:rPr>
              <w:t xml:space="preserve">у сада на табли добили силуете. </w:t>
            </w:r>
            <w:r w:rsidRPr="0043575F">
              <w:rPr>
                <w:rFonts w:cstheme="minorHAnsi"/>
                <w:color w:val="231F20"/>
              </w:rPr>
              <w:t>Када оловком оивичимо сенку неког предмета, добијамо нови облик који се назива силуета. Силуета, за разлику од предмет</w:t>
            </w:r>
            <w:r>
              <w:rPr>
                <w:rFonts w:cstheme="minorHAnsi"/>
                <w:color w:val="231F20"/>
              </w:rPr>
              <w:t>а, нема детаље.</w:t>
            </w:r>
            <w:r>
              <w:rPr>
                <w:rFonts w:cstheme="minorHAnsi"/>
                <w:color w:val="231F20"/>
                <w:lang w:val="sr-Cyrl-RS"/>
              </w:rPr>
              <w:t xml:space="preserve"> Упућује </w:t>
            </w:r>
            <w:r>
              <w:rPr>
                <w:rFonts w:cstheme="minorHAnsi"/>
                <w:color w:val="231F20"/>
              </w:rPr>
              <w:t xml:space="preserve">ученике да посматрају </w:t>
            </w:r>
            <w:r>
              <w:rPr>
                <w:rFonts w:cstheme="minorHAnsi"/>
                <w:color w:val="231F20"/>
                <w:lang w:val="sr-Cyrl-RS"/>
              </w:rPr>
              <w:t xml:space="preserve">слику </w:t>
            </w:r>
            <w:r>
              <w:rPr>
                <w:rFonts w:cstheme="minorHAnsi"/>
                <w:color w:val="231F20"/>
              </w:rPr>
              <w:t>дрвета у уџбенику, на 10. страни, и да изнесу своја запажања.</w:t>
            </w:r>
          </w:p>
          <w:p w:rsidR="00BD6968" w:rsidRDefault="00BD6968" w:rsidP="00BD6968">
            <w:pPr>
              <w:rPr>
                <w:rFonts w:cstheme="minorHAnsi"/>
                <w:color w:val="231F20"/>
                <w:lang w:val="sr-Cyrl-RS"/>
              </w:rPr>
            </w:pPr>
            <w:r>
              <w:rPr>
                <w:rFonts w:cstheme="minorHAnsi"/>
                <w:color w:val="231F20"/>
              </w:rPr>
              <w:t xml:space="preserve">Затим их подстиче да ураде </w:t>
            </w:r>
            <w:r w:rsidRPr="0043575F">
              <w:rPr>
                <w:rFonts w:cstheme="minorHAnsi"/>
                <w:color w:val="231F20"/>
              </w:rPr>
              <w:t>задатак</w:t>
            </w:r>
            <w:r>
              <w:rPr>
                <w:rFonts w:cstheme="minorHAnsi"/>
                <w:color w:val="231F20"/>
                <w:lang w:val="sr-Cyrl-RS"/>
              </w:rPr>
              <w:t xml:space="preserve"> (Прилог 1)</w:t>
            </w:r>
            <w:r w:rsidRPr="0043575F">
              <w:rPr>
                <w:rFonts w:cstheme="minorHAnsi"/>
                <w:color w:val="231F20"/>
              </w:rPr>
              <w:t>. Пажљиво погледај приказане силуете. Препознај и именуј бића којима те силуете припадају.</w:t>
            </w:r>
          </w:p>
          <w:p w:rsidR="00BD6968" w:rsidRPr="0043575F" w:rsidRDefault="00BD6968" w:rsidP="00BD6968">
            <w:pPr>
              <w:rPr>
                <w:rFonts w:cstheme="minorHAnsi"/>
              </w:rPr>
            </w:pPr>
            <w:r>
              <w:rPr>
                <w:rFonts w:cstheme="minorHAnsi"/>
                <w:color w:val="231F20"/>
              </w:rPr>
              <w:t>Проверава</w:t>
            </w:r>
            <w:r w:rsidRPr="0043575F">
              <w:rPr>
                <w:rFonts w:cstheme="minorHAnsi"/>
                <w:color w:val="231F20"/>
              </w:rPr>
              <w:t xml:space="preserve"> како су </w:t>
            </w:r>
            <w:r>
              <w:rPr>
                <w:rFonts w:cstheme="minorHAnsi"/>
                <w:color w:val="231F20"/>
                <w:lang w:val="sr-Cyrl-RS"/>
              </w:rPr>
              <w:t xml:space="preserve">ученици </w:t>
            </w:r>
            <w:r>
              <w:rPr>
                <w:rFonts w:cstheme="minorHAnsi"/>
                <w:color w:val="231F20"/>
              </w:rPr>
              <w:t>урадили задатак.</w:t>
            </w:r>
          </w:p>
          <w:p w:rsidR="00BD6968" w:rsidRPr="0043575F" w:rsidRDefault="00BD6968" w:rsidP="00BD6968">
            <w:pPr>
              <w:rPr>
                <w:rFonts w:cstheme="minorHAnsi"/>
              </w:rPr>
            </w:pPr>
          </w:p>
          <w:p w:rsidR="00BD6968" w:rsidRPr="0043575F" w:rsidRDefault="00BD6968" w:rsidP="00BD6968">
            <w:pPr>
              <w:rPr>
                <w:rFonts w:cstheme="minorHAnsi"/>
              </w:rPr>
            </w:pPr>
            <w:r w:rsidRPr="0043575F">
              <w:rPr>
                <w:rFonts w:cstheme="minorHAnsi"/>
              </w:rPr>
              <w:t xml:space="preserve">Задатак: </w:t>
            </w:r>
            <w:r>
              <w:rPr>
                <w:rFonts w:cstheme="minorHAnsi"/>
                <w:color w:val="231F20"/>
              </w:rPr>
              <w:t xml:space="preserve">На колаж </w:t>
            </w:r>
            <w:r w:rsidRPr="0043575F">
              <w:rPr>
                <w:rFonts w:cstheme="minorHAnsi"/>
                <w:color w:val="231F20"/>
              </w:rPr>
              <w:t xml:space="preserve">папире </w:t>
            </w:r>
            <w:r>
              <w:rPr>
                <w:rFonts w:cstheme="minorHAnsi"/>
                <w:color w:val="231F20"/>
              </w:rPr>
              <w:t xml:space="preserve">постави предмете који се налазе </w:t>
            </w:r>
            <w:r w:rsidRPr="0043575F">
              <w:rPr>
                <w:rFonts w:cstheme="minorHAnsi"/>
                <w:color w:val="231F20"/>
              </w:rPr>
              <w:t>у твојој перници.</w:t>
            </w:r>
            <w:r>
              <w:rPr>
                <w:rFonts w:cstheme="minorHAnsi"/>
                <w:color w:val="231F20"/>
                <w:lang w:val="sr-Cyrl-RS"/>
              </w:rPr>
              <w:t xml:space="preserve"> Осветли их</w:t>
            </w:r>
            <w:r w:rsidRPr="0043575F">
              <w:rPr>
                <w:rFonts w:cstheme="minorHAnsi"/>
                <w:color w:val="231F20"/>
              </w:rPr>
              <w:t xml:space="preserve"> </w:t>
            </w:r>
            <w:r>
              <w:rPr>
                <w:rFonts w:cstheme="minorHAnsi"/>
                <w:color w:val="231F20"/>
              </w:rPr>
              <w:t xml:space="preserve">батеријском лампом и </w:t>
            </w:r>
            <w:r w:rsidRPr="0043575F">
              <w:rPr>
                <w:rFonts w:cstheme="minorHAnsi"/>
                <w:color w:val="231F20"/>
              </w:rPr>
              <w:t>опцртај њихове сенке. Добијене сенке исе</w:t>
            </w:r>
            <w:r>
              <w:rPr>
                <w:rFonts w:cstheme="minorHAnsi"/>
                <w:color w:val="231F20"/>
              </w:rPr>
              <w:t xml:space="preserve">ци и покушај од њих да саставиш </w:t>
            </w:r>
            <w:r w:rsidRPr="0043575F">
              <w:rPr>
                <w:rFonts w:cstheme="minorHAnsi"/>
                <w:color w:val="231F20"/>
              </w:rPr>
              <w:t>неки нови облик.</w:t>
            </w:r>
          </w:p>
          <w:p w:rsidR="00BD6968" w:rsidRPr="0043575F" w:rsidRDefault="00BD6968" w:rsidP="00BD6968">
            <w:pPr>
              <w:rPr>
                <w:rFonts w:cstheme="minorHAnsi"/>
              </w:rPr>
            </w:pPr>
            <w:r w:rsidRPr="0043575F">
              <w:rPr>
                <w:rFonts w:cstheme="minorHAnsi"/>
              </w:rPr>
              <w:t xml:space="preserve">Ученици раде задатке. </w:t>
            </w:r>
            <w:r>
              <w:rPr>
                <w:rFonts w:cstheme="minorHAnsi"/>
                <w:lang w:val="sr-Cyrl-RS"/>
              </w:rPr>
              <w:t xml:space="preserve">Наставник их </w:t>
            </w:r>
            <w:r>
              <w:rPr>
                <w:rFonts w:cstheme="minorHAnsi"/>
              </w:rPr>
              <w:t>обилази и помаже</w:t>
            </w:r>
            <w:r w:rsidRPr="0043575F">
              <w:rPr>
                <w:rFonts w:cstheme="minorHAnsi"/>
              </w:rPr>
              <w:t xml:space="preserve"> око израде задатка.</w:t>
            </w:r>
          </w:p>
        </w:tc>
        <w:tc>
          <w:tcPr>
            <w:tcW w:w="1956" w:type="pct"/>
          </w:tcPr>
          <w:p w:rsidR="00BD6968" w:rsidRPr="00921702" w:rsidRDefault="00BD6968" w:rsidP="00BD6968"/>
          <w:p w:rsidR="00BD6968" w:rsidRDefault="00BD6968" w:rsidP="00BD6968">
            <w:r>
              <w:t>Слушају упутства, износе запажања, раде задатке. Воде рачуна о техници, поштују упутство из прилога за израду задатка.</w:t>
            </w:r>
          </w:p>
          <w:p w:rsidR="00BD6968" w:rsidRPr="00665C8F" w:rsidRDefault="00BD6968" w:rsidP="00BD6968"/>
          <w:p w:rsidR="00BD6968" w:rsidRDefault="00BD6968" w:rsidP="00BD6968"/>
          <w:p w:rsidR="00BD6968" w:rsidRDefault="00BD6968" w:rsidP="00BD6968"/>
          <w:p w:rsidR="00BD6968" w:rsidRDefault="00BD6968" w:rsidP="00BD6968"/>
          <w:p w:rsidR="00BD6968" w:rsidRDefault="00BD6968" w:rsidP="00BD6968"/>
          <w:p w:rsidR="00BD6968" w:rsidRDefault="00BD6968" w:rsidP="00BD6968"/>
          <w:p w:rsidR="00BD6968" w:rsidRDefault="00BD6968" w:rsidP="00BD6968"/>
          <w:p w:rsidR="00BD6968" w:rsidRPr="0043575F" w:rsidRDefault="00BD6968" w:rsidP="00BD6968">
            <w:r>
              <w:t>Раде задатак према упутству.</w:t>
            </w:r>
          </w:p>
        </w:tc>
      </w:tr>
    </w:tbl>
    <w:p w:rsidR="00BD6968" w:rsidRDefault="00BD6968" w:rsidP="00B2623C">
      <w:pPr>
        <w:shd w:val="clear" w:color="auto" w:fill="FFFFFF" w:themeFill="background1"/>
        <w:spacing w:after="0" w:line="240" w:lineRule="auto"/>
        <w:rPr>
          <w:b/>
        </w:rPr>
      </w:pPr>
    </w:p>
    <w:tbl>
      <w:tblPr>
        <w:tblStyle w:val="TableGrid"/>
        <w:tblpPr w:leftFromText="180" w:rightFromText="180" w:vertAnchor="text" w:horzAnchor="margin" w:tblpY="117"/>
        <w:tblW w:w="14742" w:type="dxa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B2623C" w:rsidRPr="00F251A7" w:rsidTr="00B2623C">
        <w:trPr>
          <w:trHeight w:val="385"/>
        </w:trPr>
        <w:tc>
          <w:tcPr>
            <w:tcW w:w="1087" w:type="pct"/>
          </w:tcPr>
          <w:p w:rsidR="00B2623C" w:rsidRDefault="00B2623C" w:rsidP="00B2623C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B2623C" w:rsidRDefault="00B2623C" w:rsidP="00B2623C">
            <w:pPr>
              <w:rPr>
                <w:b/>
              </w:rPr>
            </w:pPr>
          </w:p>
          <w:p w:rsidR="00B2623C" w:rsidRDefault="00B2623C" w:rsidP="00B2623C">
            <w:pPr>
              <w:rPr>
                <w:b/>
              </w:rPr>
            </w:pPr>
          </w:p>
          <w:p w:rsidR="00B2623C" w:rsidRDefault="00B2623C" w:rsidP="00B2623C">
            <w:pPr>
              <w:rPr>
                <w:b/>
              </w:rPr>
            </w:pPr>
          </w:p>
          <w:p w:rsidR="00B2623C" w:rsidRDefault="00B2623C" w:rsidP="00B2623C">
            <w:pPr>
              <w:rPr>
                <w:b/>
              </w:rPr>
            </w:pPr>
          </w:p>
        </w:tc>
        <w:tc>
          <w:tcPr>
            <w:tcW w:w="1957" w:type="pct"/>
          </w:tcPr>
          <w:p w:rsidR="00B2623C" w:rsidRPr="0094003C" w:rsidRDefault="00B2623C" w:rsidP="00B2623C">
            <w:pPr>
              <w:spacing w:before="20" w:after="20"/>
              <w:contextualSpacing/>
              <w:rPr>
                <w:lang w:val="sr-Cyrl-CS"/>
              </w:rPr>
            </w:pPr>
            <w:r>
              <w:t xml:space="preserve">Саопштава ученицима да следи естетска анализа. </w:t>
            </w:r>
            <w:r>
              <w:rPr>
                <w:lang w:val="sr-Cyrl-CS"/>
              </w:rPr>
              <w:t xml:space="preserve">Да ли су изложени радови одговорили на постављене захтеве? Да ли су верно представљене сенке предмета? Да ли су решења креативна? Чији рад је најуспешнији? Опишите један рад без показивања. </w:t>
            </w:r>
            <w:r>
              <w:rPr>
                <w:lang w:val="sr-Cyrl-RS"/>
              </w:rPr>
              <w:t>Да ли је нешто</w:t>
            </w:r>
            <w:r>
              <w:rPr>
                <w:lang w:val="sr-Cyrl-CS"/>
              </w:rPr>
              <w:t xml:space="preserve"> пропуштено приликом израде? Шта би ти мењао (додао/одузео)?</w:t>
            </w:r>
          </w:p>
        </w:tc>
        <w:tc>
          <w:tcPr>
            <w:tcW w:w="1956" w:type="pct"/>
          </w:tcPr>
          <w:p w:rsidR="00B2623C" w:rsidRPr="00B15793" w:rsidRDefault="00B2623C" w:rsidP="00B2623C">
            <w:r>
              <w:t xml:space="preserve">Постављају </w:t>
            </w:r>
            <w:r w:rsidRPr="00B15793">
              <w:t>питања</w:t>
            </w:r>
            <w:r>
              <w:t xml:space="preserve"> и одговарају.</w:t>
            </w:r>
          </w:p>
          <w:p w:rsidR="00B2623C" w:rsidRDefault="00B2623C" w:rsidP="00B2623C">
            <w:pPr>
              <w:rPr>
                <w:b/>
              </w:rPr>
            </w:pPr>
          </w:p>
          <w:p w:rsidR="00B2623C" w:rsidRDefault="00B2623C" w:rsidP="00B2623C"/>
          <w:p w:rsidR="00B2623C" w:rsidRPr="0023691F" w:rsidRDefault="00B2623C" w:rsidP="00B2623C">
            <w:pPr>
              <w:rPr>
                <w:lang w:val="ru-RU"/>
              </w:rPr>
            </w:pPr>
          </w:p>
        </w:tc>
      </w:tr>
    </w:tbl>
    <w:p w:rsidR="00BD6968" w:rsidRDefault="00BD6968" w:rsidP="00B2623C">
      <w:pPr>
        <w:shd w:val="clear" w:color="auto" w:fill="FFFFFF" w:themeFill="background1"/>
        <w:spacing w:after="0" w:line="240" w:lineRule="auto"/>
        <w:rPr>
          <w:b/>
        </w:rPr>
      </w:pPr>
    </w:p>
    <w:tbl>
      <w:tblPr>
        <w:tblStyle w:val="TableGrid"/>
        <w:tblpPr w:leftFromText="180" w:rightFromText="180" w:vertAnchor="text" w:horzAnchor="margin" w:tblpY="-10"/>
        <w:tblW w:w="14742" w:type="dxa"/>
        <w:tblLook w:val="04A0" w:firstRow="1" w:lastRow="0" w:firstColumn="1" w:lastColumn="0" w:noHBand="0" w:noVBand="1"/>
      </w:tblPr>
      <w:tblGrid>
        <w:gridCol w:w="4821"/>
        <w:gridCol w:w="9921"/>
      </w:tblGrid>
      <w:tr w:rsidR="00B2623C" w:rsidTr="00B2623C">
        <w:trPr>
          <w:trHeight w:val="564"/>
        </w:trPr>
        <w:tc>
          <w:tcPr>
            <w:tcW w:w="1635" w:type="pct"/>
          </w:tcPr>
          <w:p w:rsidR="00B2623C" w:rsidRDefault="00B2623C" w:rsidP="00B2623C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B2623C" w:rsidRDefault="00B2623C" w:rsidP="00B2623C">
            <w:pPr>
              <w:rPr>
                <w:b/>
              </w:rPr>
            </w:pPr>
          </w:p>
        </w:tc>
        <w:tc>
          <w:tcPr>
            <w:tcW w:w="3365" w:type="pct"/>
          </w:tcPr>
          <w:p w:rsidR="00B2623C" w:rsidRPr="0043575F" w:rsidRDefault="00B2623C" w:rsidP="00B2623C">
            <w:pPr>
              <w:jc w:val="both"/>
            </w:pPr>
            <w:r>
              <w:t xml:space="preserve">Кроз одговоре, </w:t>
            </w:r>
            <w:r>
              <w:rPr>
                <w:lang w:val="sr-Cyrl-RS"/>
              </w:rPr>
              <w:t xml:space="preserve">путем </w:t>
            </w:r>
            <w:r>
              <w:t>коришћења ликовне технике у представљању,</w:t>
            </w:r>
            <w:r>
              <w:rPr>
                <w:lang w:val="sr-Cyrl-RS"/>
              </w:rPr>
              <w:t xml:space="preserve"> кроз</w:t>
            </w:r>
            <w:r>
              <w:t xml:space="preserve"> представљање радова, анализу цртежа</w:t>
            </w:r>
            <w:r w:rsidRPr="00B15793">
              <w:t>.</w:t>
            </w:r>
          </w:p>
        </w:tc>
      </w:tr>
      <w:tr w:rsidR="00B2623C" w:rsidRPr="00F86A58" w:rsidTr="00B2623C">
        <w:tc>
          <w:tcPr>
            <w:tcW w:w="1635" w:type="pct"/>
          </w:tcPr>
          <w:p w:rsidR="00B2623C" w:rsidRDefault="00B2623C" w:rsidP="00B2623C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B2623C" w:rsidRDefault="00B2623C" w:rsidP="00B2623C">
            <w:pPr>
              <w:rPr>
                <w:b/>
              </w:rPr>
            </w:pPr>
          </w:p>
          <w:p w:rsidR="00B2623C" w:rsidRDefault="00B2623C" w:rsidP="00B2623C">
            <w:pPr>
              <w:jc w:val="center"/>
              <w:rPr>
                <w:b/>
              </w:rPr>
            </w:pPr>
          </w:p>
        </w:tc>
      </w:tr>
      <w:tr w:rsidR="00B2623C" w:rsidRPr="00F86A58" w:rsidTr="00FE75AF">
        <w:trPr>
          <w:trHeight w:val="547"/>
        </w:trPr>
        <w:tc>
          <w:tcPr>
            <w:tcW w:w="5000" w:type="pct"/>
            <w:gridSpan w:val="2"/>
          </w:tcPr>
          <w:p w:rsidR="00B2623C" w:rsidRDefault="00B2623C" w:rsidP="00B2623C">
            <w:pPr>
              <w:jc w:val="center"/>
              <w:rPr>
                <w:b/>
              </w:rPr>
            </w:pPr>
            <w:r w:rsidRPr="00BD6968">
              <w:rPr>
                <w:b/>
              </w:rPr>
              <w:t>Изглед табле</w:t>
            </w:r>
          </w:p>
          <w:p w:rsidR="00B2623C" w:rsidRPr="00B2623C" w:rsidRDefault="00B2623C" w:rsidP="00B2623C">
            <w:pPr>
              <w:jc w:val="center"/>
              <w:rPr>
                <w:b/>
              </w:rPr>
            </w:pPr>
            <w:r w:rsidRPr="00BD6968">
              <w:rPr>
                <w:b/>
                <w:lang w:val="ru-RU"/>
              </w:rPr>
              <w:t>Светлост и сенка</w:t>
            </w:r>
          </w:p>
        </w:tc>
      </w:tr>
    </w:tbl>
    <w:p w:rsidR="00C433D6" w:rsidRDefault="00C433D6" w:rsidP="00B2623C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C433D6" w:rsidSect="00E17A0B">
      <w:footerReference w:type="default" r:id="rId9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659" w:rsidRDefault="00E75659" w:rsidP="00867EE9">
      <w:pPr>
        <w:spacing w:after="0" w:line="240" w:lineRule="auto"/>
      </w:pPr>
      <w:r>
        <w:separator/>
      </w:r>
    </w:p>
  </w:endnote>
  <w:endnote w:type="continuationSeparator" w:id="0">
    <w:p w:rsidR="00E75659" w:rsidRDefault="00E75659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5C8F" w:rsidRDefault="002D21B6">
        <w:pPr>
          <w:pStyle w:val="Footer"/>
          <w:jc w:val="center"/>
        </w:pPr>
        <w:r>
          <w:fldChar w:fldCharType="begin"/>
        </w:r>
        <w:r w:rsidR="00665C8F">
          <w:instrText xml:space="preserve"> PAGE   \* MERGEFORMAT </w:instrText>
        </w:r>
        <w:r>
          <w:fldChar w:fldCharType="separate"/>
        </w:r>
        <w:r w:rsidR="0020494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65C8F" w:rsidRDefault="00665C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659" w:rsidRDefault="00E75659" w:rsidP="00867EE9">
      <w:pPr>
        <w:spacing w:after="0" w:line="240" w:lineRule="auto"/>
      </w:pPr>
      <w:r>
        <w:separator/>
      </w:r>
    </w:p>
  </w:footnote>
  <w:footnote w:type="continuationSeparator" w:id="0">
    <w:p w:rsidR="00E75659" w:rsidRDefault="00E75659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252A7"/>
    <w:rsid w:val="00080AF9"/>
    <w:rsid w:val="000838D2"/>
    <w:rsid w:val="00094AD1"/>
    <w:rsid w:val="00097BFF"/>
    <w:rsid w:val="000C35A4"/>
    <w:rsid w:val="000C467F"/>
    <w:rsid w:val="001017AF"/>
    <w:rsid w:val="0011432E"/>
    <w:rsid w:val="00115CB5"/>
    <w:rsid w:val="00133194"/>
    <w:rsid w:val="0013513C"/>
    <w:rsid w:val="00161DD9"/>
    <w:rsid w:val="00165331"/>
    <w:rsid w:val="001719C6"/>
    <w:rsid w:val="00177F76"/>
    <w:rsid w:val="00187E4A"/>
    <w:rsid w:val="001B3A26"/>
    <w:rsid w:val="001D0A69"/>
    <w:rsid w:val="001E3869"/>
    <w:rsid w:val="001E6FAE"/>
    <w:rsid w:val="001F1073"/>
    <w:rsid w:val="0020494B"/>
    <w:rsid w:val="002054B1"/>
    <w:rsid w:val="00212798"/>
    <w:rsid w:val="00221E3E"/>
    <w:rsid w:val="00235709"/>
    <w:rsid w:val="0023691F"/>
    <w:rsid w:val="002423A1"/>
    <w:rsid w:val="00260EB7"/>
    <w:rsid w:val="00280729"/>
    <w:rsid w:val="002961B8"/>
    <w:rsid w:val="002A09F3"/>
    <w:rsid w:val="002A7BDA"/>
    <w:rsid w:val="002C085D"/>
    <w:rsid w:val="002D21B6"/>
    <w:rsid w:val="002E0E58"/>
    <w:rsid w:val="002E2398"/>
    <w:rsid w:val="002F7A18"/>
    <w:rsid w:val="00314968"/>
    <w:rsid w:val="00323178"/>
    <w:rsid w:val="00341C45"/>
    <w:rsid w:val="00341F24"/>
    <w:rsid w:val="00356358"/>
    <w:rsid w:val="00364FFF"/>
    <w:rsid w:val="003726A8"/>
    <w:rsid w:val="00374818"/>
    <w:rsid w:val="00374C7F"/>
    <w:rsid w:val="00383B42"/>
    <w:rsid w:val="00387EC2"/>
    <w:rsid w:val="00393F41"/>
    <w:rsid w:val="00397529"/>
    <w:rsid w:val="003C1CE2"/>
    <w:rsid w:val="003D1A6C"/>
    <w:rsid w:val="00411E25"/>
    <w:rsid w:val="00430727"/>
    <w:rsid w:val="00430811"/>
    <w:rsid w:val="00431952"/>
    <w:rsid w:val="0043575F"/>
    <w:rsid w:val="0045236F"/>
    <w:rsid w:val="0046161F"/>
    <w:rsid w:val="004618AA"/>
    <w:rsid w:val="004655B1"/>
    <w:rsid w:val="00490640"/>
    <w:rsid w:val="004A648B"/>
    <w:rsid w:val="004B0510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B2B89"/>
    <w:rsid w:val="005B5288"/>
    <w:rsid w:val="005E0E24"/>
    <w:rsid w:val="005F7B35"/>
    <w:rsid w:val="00634E83"/>
    <w:rsid w:val="00665C8F"/>
    <w:rsid w:val="00665F12"/>
    <w:rsid w:val="00673575"/>
    <w:rsid w:val="006956E5"/>
    <w:rsid w:val="006B40F0"/>
    <w:rsid w:val="006E78A8"/>
    <w:rsid w:val="006F2DA8"/>
    <w:rsid w:val="006F416D"/>
    <w:rsid w:val="00725070"/>
    <w:rsid w:val="00747861"/>
    <w:rsid w:val="007571F3"/>
    <w:rsid w:val="00764D0F"/>
    <w:rsid w:val="00771616"/>
    <w:rsid w:val="00782D52"/>
    <w:rsid w:val="007D40D0"/>
    <w:rsid w:val="007E36D3"/>
    <w:rsid w:val="007E3918"/>
    <w:rsid w:val="007E6F5A"/>
    <w:rsid w:val="007E7A88"/>
    <w:rsid w:val="00800358"/>
    <w:rsid w:val="008203E9"/>
    <w:rsid w:val="0082434F"/>
    <w:rsid w:val="008253EB"/>
    <w:rsid w:val="00832046"/>
    <w:rsid w:val="00854ADA"/>
    <w:rsid w:val="00867EE9"/>
    <w:rsid w:val="0087132A"/>
    <w:rsid w:val="00887BB6"/>
    <w:rsid w:val="008921D5"/>
    <w:rsid w:val="00895170"/>
    <w:rsid w:val="008A170E"/>
    <w:rsid w:val="008A2720"/>
    <w:rsid w:val="008B7FBE"/>
    <w:rsid w:val="008C34FC"/>
    <w:rsid w:val="008C4B96"/>
    <w:rsid w:val="008C5A15"/>
    <w:rsid w:val="008E1040"/>
    <w:rsid w:val="008E322B"/>
    <w:rsid w:val="00900C35"/>
    <w:rsid w:val="00921702"/>
    <w:rsid w:val="00921CFB"/>
    <w:rsid w:val="00930F0C"/>
    <w:rsid w:val="0094003C"/>
    <w:rsid w:val="009419D9"/>
    <w:rsid w:val="00943E03"/>
    <w:rsid w:val="00966A1E"/>
    <w:rsid w:val="009853FD"/>
    <w:rsid w:val="009A1836"/>
    <w:rsid w:val="009B7507"/>
    <w:rsid w:val="009D5CB2"/>
    <w:rsid w:val="009F2C2E"/>
    <w:rsid w:val="00A04D68"/>
    <w:rsid w:val="00A17E2B"/>
    <w:rsid w:val="00A36012"/>
    <w:rsid w:val="00A44C32"/>
    <w:rsid w:val="00A47C6A"/>
    <w:rsid w:val="00A6447D"/>
    <w:rsid w:val="00AA738B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793"/>
    <w:rsid w:val="00B2623C"/>
    <w:rsid w:val="00B31C3C"/>
    <w:rsid w:val="00B35243"/>
    <w:rsid w:val="00B82C78"/>
    <w:rsid w:val="00B86A1A"/>
    <w:rsid w:val="00B96E52"/>
    <w:rsid w:val="00BC64EC"/>
    <w:rsid w:val="00BD6968"/>
    <w:rsid w:val="00BF3BA9"/>
    <w:rsid w:val="00C433D6"/>
    <w:rsid w:val="00C50684"/>
    <w:rsid w:val="00C63F52"/>
    <w:rsid w:val="00C664DD"/>
    <w:rsid w:val="00C913C1"/>
    <w:rsid w:val="00C96370"/>
    <w:rsid w:val="00CA0AE3"/>
    <w:rsid w:val="00CB473F"/>
    <w:rsid w:val="00CF6AB5"/>
    <w:rsid w:val="00D10828"/>
    <w:rsid w:val="00D128FE"/>
    <w:rsid w:val="00D60473"/>
    <w:rsid w:val="00D731A7"/>
    <w:rsid w:val="00DB1B69"/>
    <w:rsid w:val="00DD3EC0"/>
    <w:rsid w:val="00DD556C"/>
    <w:rsid w:val="00DE4B92"/>
    <w:rsid w:val="00E17A0B"/>
    <w:rsid w:val="00E201B7"/>
    <w:rsid w:val="00E20D18"/>
    <w:rsid w:val="00E26C37"/>
    <w:rsid w:val="00E4070E"/>
    <w:rsid w:val="00E4150B"/>
    <w:rsid w:val="00E53039"/>
    <w:rsid w:val="00E55598"/>
    <w:rsid w:val="00E65B28"/>
    <w:rsid w:val="00E75659"/>
    <w:rsid w:val="00EB21D0"/>
    <w:rsid w:val="00ED4F5D"/>
    <w:rsid w:val="00EF50FA"/>
    <w:rsid w:val="00EF64E7"/>
    <w:rsid w:val="00F05DF7"/>
    <w:rsid w:val="00F217DB"/>
    <w:rsid w:val="00F251A7"/>
    <w:rsid w:val="00F353F3"/>
    <w:rsid w:val="00F570E3"/>
    <w:rsid w:val="00F80128"/>
    <w:rsid w:val="00F84DC5"/>
    <w:rsid w:val="00F86A58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347F8D-1E79-4579-AA68-F7C0802AF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8F190-BED6-495C-8C66-473493527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4</cp:revision>
  <dcterms:created xsi:type="dcterms:W3CDTF">2019-07-31T20:12:00Z</dcterms:created>
  <dcterms:modified xsi:type="dcterms:W3CDTF">2019-08-08T10:27:00Z</dcterms:modified>
</cp:coreProperties>
</file>